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8224" w14:textId="36159D53" w:rsidR="007F422A" w:rsidRPr="00BC4AB7" w:rsidRDefault="00BC4AB7" w:rsidP="00BC4AB7">
      <w:pPr>
        <w:tabs>
          <w:tab w:val="left" w:pos="1764"/>
        </w:tabs>
        <w:jc w:val="center"/>
        <w:rPr>
          <w:rStyle w:val="SubtleEmphasis"/>
          <w:b/>
          <w:bCs/>
          <w:i w:val="0"/>
          <w:iCs w:val="0"/>
          <w:sz w:val="28"/>
          <w:szCs w:val="28"/>
        </w:rPr>
      </w:pPr>
      <w:proofErr w:type="spellStart"/>
      <w:r w:rsidRPr="00BC4AB7">
        <w:rPr>
          <w:b/>
          <w:bCs/>
          <w:sz w:val="28"/>
          <w:szCs w:val="28"/>
        </w:rPr>
        <w:t>Bio</w:t>
      </w:r>
      <w:r w:rsidR="00C97E37" w:rsidRPr="00BC4AB7">
        <w:rPr>
          <w:rStyle w:val="SubtleEmphasis"/>
          <w:b/>
          <w:bCs/>
          <w:i w:val="0"/>
          <w:iCs w:val="0"/>
          <w:sz w:val="28"/>
          <w:szCs w:val="28"/>
        </w:rPr>
        <w:t>pecimen</w:t>
      </w:r>
      <w:proofErr w:type="spellEnd"/>
      <w:r w:rsidR="00C97E37" w:rsidRPr="00BC4AB7">
        <w:rPr>
          <w:rStyle w:val="SubtleEmphasis"/>
          <w:b/>
          <w:bCs/>
          <w:i w:val="0"/>
          <w:iCs w:val="0"/>
          <w:sz w:val="28"/>
          <w:szCs w:val="28"/>
        </w:rPr>
        <w:t xml:space="preserve"> </w:t>
      </w:r>
      <w:r w:rsidRPr="00BC4AB7">
        <w:rPr>
          <w:rStyle w:val="SubtleEmphasis"/>
          <w:b/>
          <w:bCs/>
          <w:i w:val="0"/>
          <w:iCs w:val="0"/>
          <w:sz w:val="28"/>
          <w:szCs w:val="28"/>
        </w:rPr>
        <w:t>Chain of Custody Tracking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2"/>
        <w:gridCol w:w="6096"/>
        <w:gridCol w:w="3212"/>
      </w:tblGrid>
      <w:tr w:rsidR="007F422A" w:rsidRPr="007F422A" w14:paraId="6D159997" w14:textId="77777777" w:rsidTr="00AC6C46">
        <w:trPr>
          <w:trHeight w:val="504"/>
        </w:trPr>
        <w:tc>
          <w:tcPr>
            <w:tcW w:w="1766" w:type="pct"/>
          </w:tcPr>
          <w:p w14:paraId="59C4940A" w14:textId="77777777" w:rsidR="007F422A" w:rsidRPr="007F422A" w:rsidRDefault="007F422A" w:rsidP="007F422A">
            <w:pPr>
              <w:pStyle w:val="TH-TableHeading"/>
              <w:jc w:val="left"/>
            </w:pPr>
            <w:r w:rsidRPr="007F422A">
              <w:t>Investigator Name:</w:t>
            </w:r>
          </w:p>
        </w:tc>
        <w:tc>
          <w:tcPr>
            <w:tcW w:w="2118" w:type="pct"/>
          </w:tcPr>
          <w:p w14:paraId="6570323A" w14:textId="77777777" w:rsidR="007F422A" w:rsidRPr="007F422A" w:rsidRDefault="007F422A" w:rsidP="007F422A">
            <w:pPr>
              <w:pStyle w:val="TH-TableHeading"/>
              <w:jc w:val="left"/>
            </w:pPr>
            <w:r w:rsidRPr="007F422A">
              <w:t xml:space="preserve">Protocol:  </w:t>
            </w:r>
          </w:p>
        </w:tc>
        <w:tc>
          <w:tcPr>
            <w:tcW w:w="1116" w:type="pct"/>
          </w:tcPr>
          <w:p w14:paraId="1C43B8CF" w14:textId="77777777" w:rsidR="007F422A" w:rsidRPr="007F422A" w:rsidRDefault="007F422A" w:rsidP="007F422A">
            <w:pPr>
              <w:pStyle w:val="TH-TableHeading"/>
              <w:jc w:val="left"/>
            </w:pPr>
            <w:r w:rsidRPr="007F422A">
              <w:t>Site Number:</w:t>
            </w:r>
          </w:p>
        </w:tc>
      </w:tr>
    </w:tbl>
    <w:p w14:paraId="70B21F21" w14:textId="77777777" w:rsidR="007F422A" w:rsidRPr="00826973" w:rsidRDefault="007F422A" w:rsidP="00AC6C46">
      <w:pPr>
        <w:rPr>
          <w:rStyle w:val="SubtleEmphasis"/>
          <w:rFonts w:ascii="Calibri" w:hAnsi="Calibri"/>
          <w:i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720"/>
        <w:gridCol w:w="1350"/>
        <w:gridCol w:w="2110"/>
        <w:gridCol w:w="1197"/>
        <w:gridCol w:w="1197"/>
        <w:gridCol w:w="1367"/>
        <w:gridCol w:w="1453"/>
        <w:gridCol w:w="1197"/>
        <w:gridCol w:w="2815"/>
      </w:tblGrid>
      <w:tr w:rsidR="0067525E" w14:paraId="4CE026A7" w14:textId="77777777" w:rsidTr="005E08B5">
        <w:trPr>
          <w:trHeight w:val="638"/>
        </w:trPr>
        <w:tc>
          <w:tcPr>
            <w:tcW w:w="342" w:type="pct"/>
          </w:tcPr>
          <w:p w14:paraId="7C6116C4" w14:textId="77777777" w:rsidR="0067525E" w:rsidRPr="0025643F" w:rsidRDefault="0067525E" w:rsidP="00C97E37">
            <w:pPr>
              <w:pStyle w:val="TH-TableHeading"/>
            </w:pPr>
            <w:r>
              <w:t>Sub</w:t>
            </w:r>
            <w:r w:rsidR="000C67BA">
              <w:t>j</w:t>
            </w:r>
            <w:r>
              <w:t>ect Number</w:t>
            </w:r>
          </w:p>
        </w:tc>
        <w:tc>
          <w:tcPr>
            <w:tcW w:w="250" w:type="pct"/>
            <w:vAlign w:val="center"/>
          </w:tcPr>
          <w:p w14:paraId="33B35F0E" w14:textId="77777777" w:rsidR="0067525E" w:rsidRPr="0025643F" w:rsidRDefault="0067525E" w:rsidP="00C97E37">
            <w:pPr>
              <w:pStyle w:val="TH-TableHeading"/>
            </w:pPr>
            <w:r w:rsidRPr="0025643F">
              <w:t>Visit</w:t>
            </w:r>
          </w:p>
        </w:tc>
        <w:tc>
          <w:tcPr>
            <w:tcW w:w="469" w:type="pct"/>
            <w:vAlign w:val="center"/>
          </w:tcPr>
          <w:p w14:paraId="03526DB0" w14:textId="77777777" w:rsidR="0067525E" w:rsidRPr="0025643F" w:rsidRDefault="0067525E" w:rsidP="00C97E37">
            <w:pPr>
              <w:pStyle w:val="TH-TableHeading"/>
            </w:pPr>
            <w:r w:rsidRPr="0025643F">
              <w:t>Specimen Name/Type</w:t>
            </w:r>
          </w:p>
        </w:tc>
        <w:tc>
          <w:tcPr>
            <w:tcW w:w="733" w:type="pct"/>
            <w:vAlign w:val="center"/>
          </w:tcPr>
          <w:p w14:paraId="0C46A500" w14:textId="03361221" w:rsidR="0067525E" w:rsidRPr="0025643F" w:rsidRDefault="0067525E" w:rsidP="00C97E37">
            <w:pPr>
              <w:pStyle w:val="TH-TableHeading"/>
            </w:pPr>
            <w:r w:rsidRPr="0025643F">
              <w:t xml:space="preserve">Specimen ID </w:t>
            </w:r>
          </w:p>
        </w:tc>
        <w:tc>
          <w:tcPr>
            <w:tcW w:w="416" w:type="pct"/>
            <w:vAlign w:val="center"/>
          </w:tcPr>
          <w:p w14:paraId="0D349CFD" w14:textId="77777777" w:rsidR="0067525E" w:rsidRPr="0025643F" w:rsidRDefault="0067525E" w:rsidP="00C97E37">
            <w:pPr>
              <w:pStyle w:val="TH-TableHeading"/>
            </w:pPr>
            <w:r w:rsidRPr="0025643F">
              <w:t>Date Collected</w:t>
            </w:r>
          </w:p>
        </w:tc>
        <w:tc>
          <w:tcPr>
            <w:tcW w:w="416" w:type="pct"/>
            <w:vAlign w:val="center"/>
          </w:tcPr>
          <w:p w14:paraId="367751EB" w14:textId="77777777" w:rsidR="0067525E" w:rsidRPr="0025643F" w:rsidRDefault="0067525E" w:rsidP="00C97E37">
            <w:pPr>
              <w:pStyle w:val="TH-TableHeading"/>
            </w:pPr>
            <w:r w:rsidRPr="0025643F">
              <w:t>Date Shipped</w:t>
            </w:r>
          </w:p>
        </w:tc>
        <w:tc>
          <w:tcPr>
            <w:tcW w:w="475" w:type="pct"/>
            <w:vAlign w:val="center"/>
          </w:tcPr>
          <w:p w14:paraId="1A8E81EA" w14:textId="77777777" w:rsidR="0067525E" w:rsidRPr="0025643F" w:rsidRDefault="0067525E" w:rsidP="00C97E37">
            <w:pPr>
              <w:pStyle w:val="TH-TableHeading"/>
            </w:pPr>
            <w:r w:rsidRPr="0025643F">
              <w:t>Tracking #</w:t>
            </w:r>
          </w:p>
        </w:tc>
        <w:tc>
          <w:tcPr>
            <w:tcW w:w="505" w:type="pct"/>
            <w:vAlign w:val="center"/>
          </w:tcPr>
          <w:p w14:paraId="681A9CE9" w14:textId="77777777" w:rsidR="0067525E" w:rsidRPr="0025643F" w:rsidRDefault="0067525E" w:rsidP="00C97E37">
            <w:pPr>
              <w:pStyle w:val="TH-TableHeading"/>
            </w:pPr>
            <w:r w:rsidRPr="0025643F">
              <w:t>Receiving Lab</w:t>
            </w:r>
          </w:p>
        </w:tc>
        <w:tc>
          <w:tcPr>
            <w:tcW w:w="416" w:type="pct"/>
            <w:vAlign w:val="center"/>
          </w:tcPr>
          <w:p w14:paraId="60028B9B" w14:textId="77777777" w:rsidR="0067525E" w:rsidRPr="0025643F" w:rsidRDefault="0067525E" w:rsidP="00C97E37">
            <w:pPr>
              <w:pStyle w:val="TH-TableHeading"/>
            </w:pPr>
            <w:r w:rsidRPr="0025643F">
              <w:t>Date Received</w:t>
            </w:r>
          </w:p>
        </w:tc>
        <w:tc>
          <w:tcPr>
            <w:tcW w:w="978" w:type="pct"/>
            <w:vAlign w:val="center"/>
          </w:tcPr>
          <w:p w14:paraId="5CB2A7E7" w14:textId="77777777" w:rsidR="0067525E" w:rsidRPr="0025643F" w:rsidRDefault="0067525E" w:rsidP="00C97E37">
            <w:pPr>
              <w:pStyle w:val="TH-TableHeading"/>
            </w:pPr>
            <w:r w:rsidRPr="0025643F">
              <w:t>Comments</w:t>
            </w:r>
          </w:p>
        </w:tc>
      </w:tr>
      <w:tr w:rsidR="0067525E" w14:paraId="102DA3E4" w14:textId="77777777" w:rsidTr="005E08B5">
        <w:trPr>
          <w:trHeight w:val="504"/>
        </w:trPr>
        <w:tc>
          <w:tcPr>
            <w:tcW w:w="342" w:type="pct"/>
          </w:tcPr>
          <w:p w14:paraId="4E37B76C" w14:textId="77777777" w:rsidR="0067525E" w:rsidRDefault="0067525E" w:rsidP="00A160AB">
            <w:pPr>
              <w:pStyle w:val="TX-TableText"/>
              <w:spacing w:after="0"/>
              <w:ind w:left="0"/>
            </w:pPr>
          </w:p>
        </w:tc>
        <w:tc>
          <w:tcPr>
            <w:tcW w:w="250" w:type="pct"/>
          </w:tcPr>
          <w:p w14:paraId="4A849382" w14:textId="77777777" w:rsidR="0067525E" w:rsidRDefault="0067525E" w:rsidP="00A160AB">
            <w:pPr>
              <w:pStyle w:val="TX-TableText"/>
              <w:spacing w:after="0"/>
              <w:ind w:left="0"/>
            </w:pPr>
            <w:r>
              <w:t xml:space="preserve">  </w:t>
            </w:r>
          </w:p>
        </w:tc>
        <w:tc>
          <w:tcPr>
            <w:tcW w:w="469" w:type="pct"/>
          </w:tcPr>
          <w:p w14:paraId="5B1BC3E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53387C44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390431B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70F5153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53C055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6AA4FDE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6AE061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6D2DC6B9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5A6E3F89" w14:textId="77777777" w:rsidTr="005E08B5">
        <w:trPr>
          <w:trHeight w:val="504"/>
        </w:trPr>
        <w:tc>
          <w:tcPr>
            <w:tcW w:w="342" w:type="pct"/>
          </w:tcPr>
          <w:p w14:paraId="41F51EE5" w14:textId="77777777" w:rsidR="0067525E" w:rsidRPr="00527405" w:rsidRDefault="0067525E" w:rsidP="00A160AB"/>
        </w:tc>
        <w:tc>
          <w:tcPr>
            <w:tcW w:w="250" w:type="pct"/>
          </w:tcPr>
          <w:p w14:paraId="73AF1274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E63CF2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760DB02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62BA47C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351D42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543E0D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18154C5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41E238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134508C6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241705FA" w14:textId="77777777" w:rsidTr="005E08B5">
        <w:trPr>
          <w:trHeight w:val="504"/>
        </w:trPr>
        <w:tc>
          <w:tcPr>
            <w:tcW w:w="342" w:type="pct"/>
          </w:tcPr>
          <w:p w14:paraId="52886008" w14:textId="77777777" w:rsidR="0067525E" w:rsidRPr="00527405" w:rsidRDefault="0067525E" w:rsidP="00A160AB"/>
        </w:tc>
        <w:tc>
          <w:tcPr>
            <w:tcW w:w="250" w:type="pct"/>
          </w:tcPr>
          <w:p w14:paraId="54D8F702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2288FB5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7C1F1CD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0A2FF1C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821B14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5F9A13E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34F995F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65FA64B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51F7A237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7A595E76" w14:textId="77777777" w:rsidTr="005E08B5">
        <w:trPr>
          <w:trHeight w:val="504"/>
        </w:trPr>
        <w:tc>
          <w:tcPr>
            <w:tcW w:w="342" w:type="pct"/>
          </w:tcPr>
          <w:p w14:paraId="224D142D" w14:textId="77777777" w:rsidR="0067525E" w:rsidRPr="00527405" w:rsidRDefault="0067525E" w:rsidP="00A160AB"/>
        </w:tc>
        <w:tc>
          <w:tcPr>
            <w:tcW w:w="250" w:type="pct"/>
          </w:tcPr>
          <w:p w14:paraId="020BB959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6D24B4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1C9D876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6260714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28E5A79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D5B826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0AA5AF5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1453A6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27DD92E7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0EA1EAEA" w14:textId="77777777" w:rsidTr="005E08B5">
        <w:trPr>
          <w:trHeight w:val="504"/>
        </w:trPr>
        <w:tc>
          <w:tcPr>
            <w:tcW w:w="342" w:type="pct"/>
          </w:tcPr>
          <w:p w14:paraId="5189DE0F" w14:textId="77777777" w:rsidR="0067525E" w:rsidRPr="00527405" w:rsidRDefault="0067525E" w:rsidP="00A160AB"/>
        </w:tc>
        <w:tc>
          <w:tcPr>
            <w:tcW w:w="250" w:type="pct"/>
          </w:tcPr>
          <w:p w14:paraId="3118D5C5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20CDA4C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0C36772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2086C4E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6D3BA2C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23E1CC7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286D04F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7964192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1025A119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1EFC5475" w14:textId="77777777" w:rsidTr="005E08B5">
        <w:trPr>
          <w:trHeight w:val="504"/>
        </w:trPr>
        <w:tc>
          <w:tcPr>
            <w:tcW w:w="342" w:type="pct"/>
          </w:tcPr>
          <w:p w14:paraId="74BDDAA3" w14:textId="77777777" w:rsidR="0067525E" w:rsidRPr="00527405" w:rsidRDefault="0067525E" w:rsidP="00A160AB"/>
        </w:tc>
        <w:tc>
          <w:tcPr>
            <w:tcW w:w="250" w:type="pct"/>
          </w:tcPr>
          <w:p w14:paraId="327991EE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7CE034E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405A227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CE7F63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49DE2394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6A07BF0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46395134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FED1EE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66C7EDD8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2E2E5818" w14:textId="77777777" w:rsidTr="005E08B5">
        <w:trPr>
          <w:trHeight w:val="504"/>
        </w:trPr>
        <w:tc>
          <w:tcPr>
            <w:tcW w:w="342" w:type="pct"/>
          </w:tcPr>
          <w:p w14:paraId="5140CFF0" w14:textId="77777777" w:rsidR="0067525E" w:rsidRPr="00527405" w:rsidRDefault="0067525E" w:rsidP="00A160AB"/>
        </w:tc>
        <w:tc>
          <w:tcPr>
            <w:tcW w:w="250" w:type="pct"/>
          </w:tcPr>
          <w:p w14:paraId="3E76164F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5342B2A9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40CCCEB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C22393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7F9AF7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60CC98A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2409429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24D7C3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41A33B7F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310ED20B" w14:textId="77777777" w:rsidTr="005E08B5">
        <w:trPr>
          <w:trHeight w:val="504"/>
        </w:trPr>
        <w:tc>
          <w:tcPr>
            <w:tcW w:w="342" w:type="pct"/>
          </w:tcPr>
          <w:p w14:paraId="42F66C35" w14:textId="77777777" w:rsidR="0067525E" w:rsidRPr="00527405" w:rsidRDefault="0067525E" w:rsidP="00A160AB"/>
        </w:tc>
        <w:tc>
          <w:tcPr>
            <w:tcW w:w="250" w:type="pct"/>
          </w:tcPr>
          <w:p w14:paraId="02A1FEC8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BB7E3C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78A8ECD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3936F9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4A2BD7A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EFC200C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796616B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C81763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6DA0133C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080B514D" w14:textId="77777777" w:rsidTr="005E08B5">
        <w:trPr>
          <w:trHeight w:val="504"/>
        </w:trPr>
        <w:tc>
          <w:tcPr>
            <w:tcW w:w="342" w:type="pct"/>
          </w:tcPr>
          <w:p w14:paraId="209CC38B" w14:textId="77777777" w:rsidR="0067525E" w:rsidRPr="00527405" w:rsidRDefault="0067525E" w:rsidP="00A160AB"/>
        </w:tc>
        <w:tc>
          <w:tcPr>
            <w:tcW w:w="250" w:type="pct"/>
          </w:tcPr>
          <w:p w14:paraId="39067347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4781451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45440BB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E838569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76A203F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407F912B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78F1087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1DFBCD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0F5D4421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52748D40" w14:textId="77777777" w:rsidTr="005E08B5">
        <w:trPr>
          <w:trHeight w:val="504"/>
        </w:trPr>
        <w:tc>
          <w:tcPr>
            <w:tcW w:w="342" w:type="pct"/>
          </w:tcPr>
          <w:p w14:paraId="353AAA00" w14:textId="77777777" w:rsidR="0067525E" w:rsidRPr="00527405" w:rsidRDefault="0067525E" w:rsidP="00A160AB"/>
        </w:tc>
        <w:tc>
          <w:tcPr>
            <w:tcW w:w="250" w:type="pct"/>
          </w:tcPr>
          <w:p w14:paraId="2698903A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45E1CCD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027B86A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7E8AF5F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149CA409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584DB38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37EE1099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42FF986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62863A39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674A98B7" w14:textId="77777777" w:rsidTr="005E08B5">
        <w:trPr>
          <w:trHeight w:val="504"/>
        </w:trPr>
        <w:tc>
          <w:tcPr>
            <w:tcW w:w="342" w:type="pct"/>
          </w:tcPr>
          <w:p w14:paraId="5C5BA358" w14:textId="77777777" w:rsidR="0067525E" w:rsidRPr="00527405" w:rsidRDefault="0067525E" w:rsidP="00A160AB"/>
        </w:tc>
        <w:tc>
          <w:tcPr>
            <w:tcW w:w="250" w:type="pct"/>
          </w:tcPr>
          <w:p w14:paraId="429651AB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BC7D9C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5CFA53C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A6DB54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2DCFCAB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17A0C69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0DEF6F3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358A5B1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17D5271F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50792D13" w14:textId="77777777" w:rsidTr="005E08B5">
        <w:trPr>
          <w:trHeight w:val="504"/>
        </w:trPr>
        <w:tc>
          <w:tcPr>
            <w:tcW w:w="342" w:type="pct"/>
          </w:tcPr>
          <w:p w14:paraId="33D1971F" w14:textId="77777777" w:rsidR="0067525E" w:rsidRPr="00527405" w:rsidRDefault="0067525E" w:rsidP="00A160AB"/>
        </w:tc>
        <w:tc>
          <w:tcPr>
            <w:tcW w:w="250" w:type="pct"/>
          </w:tcPr>
          <w:p w14:paraId="0A9F56A8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1DCC2F1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3D36765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6D65E4C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7906A0F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0E59717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18624DA1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E48CED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1A33CE2C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47ECFE44" w14:textId="77777777" w:rsidTr="005E08B5">
        <w:trPr>
          <w:trHeight w:val="504"/>
        </w:trPr>
        <w:tc>
          <w:tcPr>
            <w:tcW w:w="342" w:type="pct"/>
          </w:tcPr>
          <w:p w14:paraId="53C3097E" w14:textId="77777777" w:rsidR="0067525E" w:rsidRPr="00527405" w:rsidRDefault="0067525E" w:rsidP="00A160AB"/>
        </w:tc>
        <w:tc>
          <w:tcPr>
            <w:tcW w:w="250" w:type="pct"/>
          </w:tcPr>
          <w:p w14:paraId="7C500D92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2625A256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0CD1804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C33F99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0FBEE9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6BFD595E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715A59AA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322ECBF7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48538A49" w14:textId="77777777" w:rsidR="0067525E" w:rsidRDefault="0067525E" w:rsidP="00A160AB">
            <w:r w:rsidRPr="0092117E">
              <w:t xml:space="preserve">  </w:t>
            </w:r>
          </w:p>
        </w:tc>
      </w:tr>
      <w:tr w:rsidR="0067525E" w14:paraId="5E50BB79" w14:textId="77777777" w:rsidTr="005E08B5">
        <w:trPr>
          <w:trHeight w:val="504"/>
        </w:trPr>
        <w:tc>
          <w:tcPr>
            <w:tcW w:w="342" w:type="pct"/>
          </w:tcPr>
          <w:p w14:paraId="69E3582F" w14:textId="77777777" w:rsidR="0067525E" w:rsidRPr="00527405" w:rsidRDefault="0067525E" w:rsidP="00A160AB"/>
        </w:tc>
        <w:tc>
          <w:tcPr>
            <w:tcW w:w="250" w:type="pct"/>
          </w:tcPr>
          <w:p w14:paraId="51BAE8FA" w14:textId="77777777" w:rsidR="0067525E" w:rsidRDefault="0067525E" w:rsidP="00A160AB">
            <w:r w:rsidRPr="00527405">
              <w:t xml:space="preserve">  </w:t>
            </w:r>
          </w:p>
        </w:tc>
        <w:tc>
          <w:tcPr>
            <w:tcW w:w="469" w:type="pct"/>
          </w:tcPr>
          <w:p w14:paraId="0A8899DD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733" w:type="pct"/>
          </w:tcPr>
          <w:p w14:paraId="35835B00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0B46CCD2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362C4225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75" w:type="pct"/>
          </w:tcPr>
          <w:p w14:paraId="5AF26593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505" w:type="pct"/>
          </w:tcPr>
          <w:p w14:paraId="202F93F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416" w:type="pct"/>
          </w:tcPr>
          <w:p w14:paraId="5C4C4338" w14:textId="77777777" w:rsidR="0067525E" w:rsidRDefault="0067525E" w:rsidP="00A160AB">
            <w:r w:rsidRPr="0092117E">
              <w:t xml:space="preserve">  </w:t>
            </w:r>
          </w:p>
        </w:tc>
        <w:tc>
          <w:tcPr>
            <w:tcW w:w="978" w:type="pct"/>
          </w:tcPr>
          <w:p w14:paraId="74BBA909" w14:textId="77777777" w:rsidR="0067525E" w:rsidRDefault="0067525E" w:rsidP="00A160AB">
            <w:r w:rsidRPr="0092117E">
              <w:t xml:space="preserve">  </w:t>
            </w:r>
          </w:p>
        </w:tc>
      </w:tr>
    </w:tbl>
    <w:p w14:paraId="5A34FEE0" w14:textId="19612C7E" w:rsidR="007F422A" w:rsidRPr="00D55953" w:rsidRDefault="007F422A" w:rsidP="00BC4AB7">
      <w:pPr>
        <w:spacing w:before="240"/>
        <w:jc w:val="right"/>
      </w:pPr>
    </w:p>
    <w:sectPr w:rsidR="007F422A" w:rsidRPr="00D55953" w:rsidSect="00AC6C46">
      <w:footerReference w:type="default" r:id="rId10"/>
      <w:pgSz w:w="15840" w:h="12240" w:orient="landscape" w:code="1"/>
      <w:pgMar w:top="1152" w:right="720" w:bottom="1152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8B2E" w14:textId="77777777" w:rsidR="001C0E9D" w:rsidRDefault="001C0E9D">
      <w:pPr>
        <w:spacing w:line="240" w:lineRule="auto"/>
      </w:pPr>
      <w:r>
        <w:separator/>
      </w:r>
    </w:p>
  </w:endnote>
  <w:endnote w:type="continuationSeparator" w:id="0">
    <w:p w14:paraId="3D60D86B" w14:textId="77777777" w:rsidR="001C0E9D" w:rsidRDefault="001C0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2716" w14:textId="03CD0314" w:rsidR="00932A72" w:rsidRPr="007F422A" w:rsidRDefault="00BC4AB7" w:rsidP="007F422A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t>*Adapted from NIH NCCIH Specimen Tracking Log</w:t>
    </w:r>
    <w:r w:rsidR="007F422A" w:rsidRPr="007F422A">
      <w:tab/>
    </w:r>
    <w:r>
      <w:t>Page ___ of ___</w:t>
    </w:r>
    <w:r>
      <w:tab/>
      <w:t>V1.0_02Jun2021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292A" w14:textId="77777777" w:rsidR="001C0E9D" w:rsidRDefault="001C0E9D">
      <w:pPr>
        <w:spacing w:line="240" w:lineRule="auto"/>
      </w:pPr>
      <w:r>
        <w:separator/>
      </w:r>
    </w:p>
  </w:footnote>
  <w:footnote w:type="continuationSeparator" w:id="0">
    <w:p w14:paraId="1043254F" w14:textId="77777777" w:rsidR="001C0E9D" w:rsidRDefault="001C0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304DD"/>
    <w:multiLevelType w:val="hybridMultilevel"/>
    <w:tmpl w:val="0C9E48DA"/>
    <w:lvl w:ilvl="0" w:tplc="4F1683D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2A"/>
    <w:rsid w:val="00003F74"/>
    <w:rsid w:val="00012D51"/>
    <w:rsid w:val="00015D08"/>
    <w:rsid w:val="000207AD"/>
    <w:rsid w:val="00043F57"/>
    <w:rsid w:val="00047CA7"/>
    <w:rsid w:val="0008448B"/>
    <w:rsid w:val="00093F81"/>
    <w:rsid w:val="000B7E69"/>
    <w:rsid w:val="000C67BA"/>
    <w:rsid w:val="000F0CEF"/>
    <w:rsid w:val="000F72BF"/>
    <w:rsid w:val="0010376F"/>
    <w:rsid w:val="00104474"/>
    <w:rsid w:val="00106D6A"/>
    <w:rsid w:val="001101E2"/>
    <w:rsid w:val="00117751"/>
    <w:rsid w:val="00131D04"/>
    <w:rsid w:val="001358D3"/>
    <w:rsid w:val="00154DDB"/>
    <w:rsid w:val="001A58A5"/>
    <w:rsid w:val="001B75C8"/>
    <w:rsid w:val="001C004D"/>
    <w:rsid w:val="001C0E9D"/>
    <w:rsid w:val="001C5419"/>
    <w:rsid w:val="001F0EB6"/>
    <w:rsid w:val="00200216"/>
    <w:rsid w:val="00200D14"/>
    <w:rsid w:val="0021021C"/>
    <w:rsid w:val="002149EA"/>
    <w:rsid w:val="002249BB"/>
    <w:rsid w:val="00236BCE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3040C5"/>
    <w:rsid w:val="003063FB"/>
    <w:rsid w:val="003218E4"/>
    <w:rsid w:val="003227E1"/>
    <w:rsid w:val="00327EDC"/>
    <w:rsid w:val="0033231C"/>
    <w:rsid w:val="003738D1"/>
    <w:rsid w:val="003743DD"/>
    <w:rsid w:val="00375AF7"/>
    <w:rsid w:val="0039511E"/>
    <w:rsid w:val="003B5139"/>
    <w:rsid w:val="003B612D"/>
    <w:rsid w:val="00422860"/>
    <w:rsid w:val="00433EE2"/>
    <w:rsid w:val="004433C5"/>
    <w:rsid w:val="004551A6"/>
    <w:rsid w:val="00455A64"/>
    <w:rsid w:val="0046580C"/>
    <w:rsid w:val="00475BBF"/>
    <w:rsid w:val="00496B5E"/>
    <w:rsid w:val="004A2E08"/>
    <w:rsid w:val="004A7316"/>
    <w:rsid w:val="004B4C3C"/>
    <w:rsid w:val="004F7679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81429"/>
    <w:rsid w:val="005A0E1D"/>
    <w:rsid w:val="005C1724"/>
    <w:rsid w:val="005D1DF7"/>
    <w:rsid w:val="005E08B5"/>
    <w:rsid w:val="005E2F17"/>
    <w:rsid w:val="005E7CBE"/>
    <w:rsid w:val="005F3A9F"/>
    <w:rsid w:val="005F62C9"/>
    <w:rsid w:val="00607A78"/>
    <w:rsid w:val="00627255"/>
    <w:rsid w:val="00633C91"/>
    <w:rsid w:val="00635953"/>
    <w:rsid w:val="006621E6"/>
    <w:rsid w:val="006657F6"/>
    <w:rsid w:val="0067525E"/>
    <w:rsid w:val="00684690"/>
    <w:rsid w:val="00686554"/>
    <w:rsid w:val="00687026"/>
    <w:rsid w:val="00692635"/>
    <w:rsid w:val="006A0A2D"/>
    <w:rsid w:val="006B0A1F"/>
    <w:rsid w:val="006B1905"/>
    <w:rsid w:val="006B2A06"/>
    <w:rsid w:val="006B412A"/>
    <w:rsid w:val="006C1FF3"/>
    <w:rsid w:val="006E7A7A"/>
    <w:rsid w:val="0070437F"/>
    <w:rsid w:val="00717D15"/>
    <w:rsid w:val="0072483B"/>
    <w:rsid w:val="00757796"/>
    <w:rsid w:val="00793181"/>
    <w:rsid w:val="007B22D7"/>
    <w:rsid w:val="007D164D"/>
    <w:rsid w:val="007D2D3E"/>
    <w:rsid w:val="007D3889"/>
    <w:rsid w:val="007E2373"/>
    <w:rsid w:val="007E700E"/>
    <w:rsid w:val="007F0999"/>
    <w:rsid w:val="007F30A8"/>
    <w:rsid w:val="007F422A"/>
    <w:rsid w:val="0080250B"/>
    <w:rsid w:val="0081173A"/>
    <w:rsid w:val="008171B8"/>
    <w:rsid w:val="0082616A"/>
    <w:rsid w:val="00832EFE"/>
    <w:rsid w:val="00834E9F"/>
    <w:rsid w:val="00847015"/>
    <w:rsid w:val="00866C7B"/>
    <w:rsid w:val="00871492"/>
    <w:rsid w:val="0088060A"/>
    <w:rsid w:val="008B343A"/>
    <w:rsid w:val="008E1E06"/>
    <w:rsid w:val="008E32AA"/>
    <w:rsid w:val="00902B93"/>
    <w:rsid w:val="00923203"/>
    <w:rsid w:val="00932A72"/>
    <w:rsid w:val="00950913"/>
    <w:rsid w:val="00956534"/>
    <w:rsid w:val="00985685"/>
    <w:rsid w:val="00993C07"/>
    <w:rsid w:val="009A6F87"/>
    <w:rsid w:val="009F2655"/>
    <w:rsid w:val="009F7725"/>
    <w:rsid w:val="00A160AB"/>
    <w:rsid w:val="00A24CA1"/>
    <w:rsid w:val="00A27E42"/>
    <w:rsid w:val="00A31795"/>
    <w:rsid w:val="00A50DF9"/>
    <w:rsid w:val="00A550A1"/>
    <w:rsid w:val="00A61817"/>
    <w:rsid w:val="00A87EB7"/>
    <w:rsid w:val="00A9205D"/>
    <w:rsid w:val="00AA4DDE"/>
    <w:rsid w:val="00AB1662"/>
    <w:rsid w:val="00AB5283"/>
    <w:rsid w:val="00AC6C46"/>
    <w:rsid w:val="00AC768B"/>
    <w:rsid w:val="00AD36EE"/>
    <w:rsid w:val="00AD4DA0"/>
    <w:rsid w:val="00B00B9B"/>
    <w:rsid w:val="00B01C3E"/>
    <w:rsid w:val="00B03370"/>
    <w:rsid w:val="00B10200"/>
    <w:rsid w:val="00B362D2"/>
    <w:rsid w:val="00B75CC0"/>
    <w:rsid w:val="00BB2E4E"/>
    <w:rsid w:val="00BB5A80"/>
    <w:rsid w:val="00BC4AB7"/>
    <w:rsid w:val="00BE2440"/>
    <w:rsid w:val="00C052A6"/>
    <w:rsid w:val="00C170D9"/>
    <w:rsid w:val="00C17826"/>
    <w:rsid w:val="00C40AA6"/>
    <w:rsid w:val="00C55605"/>
    <w:rsid w:val="00C86992"/>
    <w:rsid w:val="00C87596"/>
    <w:rsid w:val="00C96594"/>
    <w:rsid w:val="00C97E37"/>
    <w:rsid w:val="00CD07B3"/>
    <w:rsid w:val="00CF2161"/>
    <w:rsid w:val="00D21CA4"/>
    <w:rsid w:val="00D45C78"/>
    <w:rsid w:val="00D63527"/>
    <w:rsid w:val="00D7378B"/>
    <w:rsid w:val="00D93100"/>
    <w:rsid w:val="00DA23D5"/>
    <w:rsid w:val="00DE429C"/>
    <w:rsid w:val="00DF0DBD"/>
    <w:rsid w:val="00DF4009"/>
    <w:rsid w:val="00E1682A"/>
    <w:rsid w:val="00E171BF"/>
    <w:rsid w:val="00E40B65"/>
    <w:rsid w:val="00E536D4"/>
    <w:rsid w:val="00E62F44"/>
    <w:rsid w:val="00E76CE3"/>
    <w:rsid w:val="00E9339E"/>
    <w:rsid w:val="00EB3AAA"/>
    <w:rsid w:val="00EB5F77"/>
    <w:rsid w:val="00EC3C8F"/>
    <w:rsid w:val="00EE291E"/>
    <w:rsid w:val="00EE7364"/>
    <w:rsid w:val="00F15ADF"/>
    <w:rsid w:val="00F2218F"/>
    <w:rsid w:val="00F47901"/>
    <w:rsid w:val="00F53C88"/>
    <w:rsid w:val="00F6577E"/>
    <w:rsid w:val="00F82549"/>
    <w:rsid w:val="00F91511"/>
    <w:rsid w:val="00FB49A8"/>
    <w:rsid w:val="00FC5639"/>
    <w:rsid w:val="00FC774A"/>
    <w:rsid w:val="00FD714C"/>
    <w:rsid w:val="00FF12D9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3CBD3"/>
  <w15:docId w15:val="{272CE920-1D26-4FE5-87A5-B65BA6A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7F422A"/>
    <w:pPr>
      <w:spacing w:after="200" w:line="276" w:lineRule="auto"/>
      <w:ind w:left="720"/>
      <w:contextualSpacing/>
    </w:pPr>
    <w:rPr>
      <w:rFonts w:ascii="Cambria" w:hAnsi="Cambria"/>
      <w:szCs w:val="22"/>
      <w:lang w:bidi="en-US"/>
    </w:rPr>
  </w:style>
  <w:style w:type="character" w:styleId="SubtleEmphasis">
    <w:name w:val="Subtle Emphasis"/>
    <w:uiPriority w:val="19"/>
    <w:qFormat/>
    <w:rsid w:val="007F422A"/>
    <w:rPr>
      <w:i/>
      <w:iCs/>
    </w:rPr>
  </w:style>
  <w:style w:type="paragraph" w:styleId="ListBullet">
    <w:name w:val="List Bullet"/>
    <w:basedOn w:val="Normal"/>
    <w:uiPriority w:val="99"/>
    <w:unhideWhenUsed/>
    <w:rsid w:val="00C97E37"/>
    <w:pPr>
      <w:numPr>
        <w:numId w:val="13"/>
      </w:numPr>
      <w:spacing w:after="120" w:line="240" w:lineRule="auto"/>
    </w:pPr>
    <w:rPr>
      <w:rFonts w:ascii="Calibri" w:eastAsia="Calibri" w:hAnsi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0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F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F9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54DD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1BD20F3CA5B43B3F4BB7579994AC2" ma:contentTypeVersion="14" ma:contentTypeDescription="Create a new document." ma:contentTypeScope="" ma:versionID="1219a0db79b437f0fdb85d3d2c54df44">
  <xsd:schema xmlns:xsd="http://www.w3.org/2001/XMLSchema" xmlns:xs="http://www.w3.org/2001/XMLSchema" xmlns:p="http://schemas.microsoft.com/office/2006/metadata/properties" xmlns:ns1="http://schemas.microsoft.com/sharepoint/v3" xmlns:ns2="eb9b2cea-e0ba-4e49-9e5c-2c16360c39f2" xmlns:ns3="34bf6e0b-6185-4ccd-8014-69b3117ea401" targetNamespace="http://schemas.microsoft.com/office/2006/metadata/properties" ma:root="true" ma:fieldsID="767001f7563eb5062e6d69801eed1ed7" ns1:_="" ns2:_="" ns3:_="">
    <xsd:import namespace="http://schemas.microsoft.com/sharepoint/v3"/>
    <xsd:import namespace="eb9b2cea-e0ba-4e49-9e5c-2c16360c39f2"/>
    <xsd:import namespace="34bf6e0b-6185-4ccd-8014-69b3117ea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2cea-e0ba-4e49-9e5c-2c16360c3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e0b-6185-4ccd-8014-69b3117ea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9C1B6-5667-44D3-A7F3-49D8BC52A9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6E3466-0465-4BD1-8E1D-2D79E2988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852F4-609E-441E-AFC6-F7B7E35A7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9b2cea-e0ba-4e49-9e5c-2c16360c39f2"/>
    <ds:schemaRef ds:uri="34bf6e0b-6185-4ccd-8014-69b3117ea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Specimen Tracking Log</vt:lpstr>
    </vt:vector>
  </TitlesOfParts>
  <Company>Westat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Biospecimen Tracking</dc:title>
  <dc:subject>To record all specimens collected and specimen shipment information</dc:subject>
  <dc:creator>National Center for Complementary and Integrative Health</dc:creator>
  <cp:keywords>specimen, log, tracking, clinical samples, specimens, NCCIH, NIH</cp:keywords>
  <cp:lastModifiedBy>Moran, Tanya</cp:lastModifiedBy>
  <cp:revision>2</cp:revision>
  <dcterms:created xsi:type="dcterms:W3CDTF">2021-07-09T19:16:00Z</dcterms:created>
  <dcterms:modified xsi:type="dcterms:W3CDTF">2021-07-09T19:16:00Z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0x0101002761BD20F3CA5B43B3F4BB7579994AC2</vt:lpwstr>
  </property>
</Properties>
</file>